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E8E" w:rsidRPr="00BA1E8E" w:rsidRDefault="00BA1E8E" w:rsidP="00BA1E8E">
      <w:pPr>
        <w:rPr>
          <w:sz w:val="28"/>
          <w:szCs w:val="28"/>
        </w:rPr>
      </w:pPr>
      <w:r w:rsidRPr="00654226">
        <w:rPr>
          <w:rFonts w:hint="eastAsia"/>
          <w:sz w:val="28"/>
          <w:szCs w:val="28"/>
        </w:rPr>
        <w:t>附件四</w:t>
      </w:r>
      <w:r>
        <w:rPr>
          <w:rFonts w:hint="eastAsia"/>
          <w:sz w:val="28"/>
          <w:szCs w:val="28"/>
        </w:rPr>
        <w:t xml:space="preserve">                       </w:t>
      </w:r>
      <w:r>
        <w:rPr>
          <w:rFonts w:ascii="仿宋_GB2312" w:eastAsia="仿宋_GB2312" w:hint="eastAsia"/>
          <w:b/>
          <w:sz w:val="32"/>
          <w:szCs w:val="32"/>
        </w:rPr>
        <w:t>教      案</w:t>
      </w:r>
    </w:p>
    <w:p w:rsidR="00BA1E8E" w:rsidRDefault="00BA1E8E" w:rsidP="00BA1E8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4"/>
        <w:gridCol w:w="1259"/>
        <w:gridCol w:w="1441"/>
        <w:gridCol w:w="179"/>
        <w:gridCol w:w="1443"/>
        <w:gridCol w:w="1262"/>
        <w:gridCol w:w="355"/>
        <w:gridCol w:w="1219"/>
      </w:tblGrid>
      <w:tr w:rsidR="00BA1E8E" w:rsidRPr="00CC5BDC" w:rsidTr="00CF65A2">
        <w:trPr>
          <w:trHeight w:val="4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4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任课教师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A1E8E" w:rsidRPr="00CC5BDC" w:rsidTr="00CF65A2">
        <w:trPr>
          <w:trHeight w:val="4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课程类型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教学对象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ind w:firstLineChars="49" w:firstLine="118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计划学时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A1E8E" w:rsidRPr="00CC5BDC" w:rsidTr="00CF65A2">
        <w:trPr>
          <w:trHeight w:val="4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教学单元</w:t>
            </w: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A1E8E" w:rsidRPr="00CC5BDC" w:rsidTr="00CF65A2">
        <w:trPr>
          <w:trHeight w:val="467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教学章节</w:t>
            </w: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A1E8E" w:rsidRPr="00CC5BDC" w:rsidTr="00CF65A2">
        <w:trPr>
          <w:trHeight w:val="4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教学目标</w:t>
            </w: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A1E8E" w:rsidRPr="00CC5BDC" w:rsidTr="00CF65A2">
        <w:trPr>
          <w:trHeight w:val="4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教学重点</w:t>
            </w:r>
          </w:p>
        </w:tc>
        <w:tc>
          <w:tcPr>
            <w:tcW w:w="2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教学难点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A1E8E" w:rsidRPr="00CC5BDC" w:rsidTr="00CF65A2">
        <w:trPr>
          <w:trHeight w:val="4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教学方法</w:t>
            </w:r>
          </w:p>
        </w:tc>
        <w:tc>
          <w:tcPr>
            <w:tcW w:w="2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教学用具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A1E8E" w:rsidRPr="00CC5BDC" w:rsidTr="00CF65A2">
        <w:trPr>
          <w:trHeight w:val="455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ind w:leftChars="408" w:left="857" w:firstLineChars="640" w:firstLine="1536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</w:t>
            </w:r>
            <w:r w:rsidRPr="00CC5BDC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CC5BDC">
              <w:rPr>
                <w:rFonts w:ascii="宋体" w:hAnsi="宋体" w:hint="eastAsia"/>
                <w:sz w:val="24"/>
                <w:szCs w:val="24"/>
              </w:rPr>
              <w:t>学</w:t>
            </w:r>
            <w:r w:rsidRPr="00CC5BDC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CC5BDC">
              <w:rPr>
                <w:rFonts w:ascii="宋体" w:hAnsi="宋体" w:hint="eastAsia"/>
                <w:sz w:val="24"/>
                <w:szCs w:val="24"/>
              </w:rPr>
              <w:t>过</w:t>
            </w:r>
            <w:r w:rsidRPr="00CC5BDC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CC5BDC">
              <w:rPr>
                <w:rFonts w:ascii="宋体" w:hAnsi="宋体" w:hint="eastAsia"/>
                <w:sz w:val="24"/>
                <w:szCs w:val="24"/>
              </w:rPr>
              <w:t>程</w:t>
            </w:r>
          </w:p>
        </w:tc>
      </w:tr>
      <w:tr w:rsidR="00BA1E8E" w:rsidRPr="00CC5BDC" w:rsidTr="00CF65A2">
        <w:trPr>
          <w:trHeight w:val="4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教学环节及其时间安排</w:t>
            </w:r>
          </w:p>
        </w:tc>
        <w:tc>
          <w:tcPr>
            <w:tcW w:w="5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</w:t>
            </w:r>
            <w:r w:rsidRPr="00CC5BDC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CC5BDC">
              <w:rPr>
                <w:rFonts w:ascii="宋体" w:hAnsi="宋体" w:hint="eastAsia"/>
                <w:sz w:val="24"/>
                <w:szCs w:val="24"/>
              </w:rPr>
              <w:t>学</w:t>
            </w:r>
            <w:r w:rsidRPr="00CC5BDC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CC5BDC">
              <w:rPr>
                <w:rFonts w:ascii="宋体" w:hAnsi="宋体" w:hint="eastAsia"/>
                <w:sz w:val="24"/>
                <w:szCs w:val="24"/>
              </w:rPr>
              <w:t>内</w:t>
            </w:r>
            <w:r w:rsidRPr="00CC5BDC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CC5BDC">
              <w:rPr>
                <w:rFonts w:ascii="宋体" w:hAnsi="宋体" w:hint="eastAsia"/>
                <w:sz w:val="24"/>
                <w:szCs w:val="24"/>
              </w:rPr>
              <w:t>容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设计意图</w:t>
            </w:r>
          </w:p>
        </w:tc>
      </w:tr>
      <w:tr w:rsidR="00BA1E8E" w:rsidRPr="00CC5BDC" w:rsidTr="00CF65A2">
        <w:trPr>
          <w:trHeight w:val="511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8E" w:rsidRPr="00CC5BDC" w:rsidRDefault="00BA1E8E" w:rsidP="00CF65A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8E" w:rsidRPr="00CC5BDC" w:rsidRDefault="00BA1E8E" w:rsidP="00CF65A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8E" w:rsidRPr="00CC5BDC" w:rsidRDefault="00BA1E8E" w:rsidP="00CF65A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BA1E8E" w:rsidRPr="00CC5BDC" w:rsidTr="00CF65A2">
        <w:trPr>
          <w:trHeight w:val="4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作业设计</w:t>
            </w:r>
          </w:p>
        </w:tc>
        <w:tc>
          <w:tcPr>
            <w:tcW w:w="5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A1E8E" w:rsidRPr="00CC5BDC" w:rsidTr="00CF65A2">
        <w:trPr>
          <w:trHeight w:val="4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板书设计</w:t>
            </w:r>
          </w:p>
        </w:tc>
        <w:tc>
          <w:tcPr>
            <w:tcW w:w="5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A1E8E" w:rsidRPr="00CC5BDC" w:rsidTr="00CF65A2">
        <w:trPr>
          <w:trHeight w:val="4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教学反思</w:t>
            </w:r>
          </w:p>
        </w:tc>
        <w:tc>
          <w:tcPr>
            <w:tcW w:w="5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8E" w:rsidRPr="00CC5BDC" w:rsidRDefault="00BA1E8E" w:rsidP="00CF65A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BA1E8E" w:rsidRDefault="00BA1E8E" w:rsidP="00BA1E8E">
      <w:pPr>
        <w:rPr>
          <w:rFonts w:ascii="宋体" w:hAnsi="宋体"/>
          <w:sz w:val="24"/>
          <w:szCs w:val="24"/>
        </w:rPr>
      </w:pPr>
    </w:p>
    <w:p w:rsidR="00BA1E8E" w:rsidRPr="00C90998" w:rsidRDefault="00BA1E8E" w:rsidP="00BA1E8E">
      <w:pPr>
        <w:rPr>
          <w:rFonts w:ascii="宋体" w:hAnsi="宋体"/>
          <w:b/>
          <w:sz w:val="24"/>
          <w:szCs w:val="24"/>
        </w:rPr>
      </w:pPr>
      <w:r w:rsidRPr="00774098">
        <w:rPr>
          <w:rFonts w:ascii="宋体" w:hAnsi="宋体" w:hint="eastAsia"/>
          <w:sz w:val="24"/>
          <w:szCs w:val="24"/>
        </w:rPr>
        <w:t>备注：教学环节主要有导入主题、展开阐述、深入研讨、巩固加深、总结提高。</w:t>
      </w:r>
    </w:p>
    <w:p w:rsidR="00FF0BB7" w:rsidRPr="00BA1E8E" w:rsidRDefault="00FF0BB7"/>
    <w:sectPr w:rsidR="00FF0BB7" w:rsidRPr="00BA1E8E" w:rsidSect="00C73F2C">
      <w:footerReference w:type="even" r:id="rId4"/>
      <w:footerReference w:type="default" r:id="rId5"/>
      <w:pgSz w:w="11906" w:h="16838"/>
      <w:pgMar w:top="1440" w:right="924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D51" w:rsidRDefault="00BA1E8E" w:rsidP="00011C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A3D51" w:rsidRDefault="00BA1E8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D51" w:rsidRDefault="00BA1E8E" w:rsidP="00011C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A3D51" w:rsidRDefault="00BA1E8E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1E8E"/>
    <w:rsid w:val="00BA1E8E"/>
    <w:rsid w:val="00FF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E8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A1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BA1E8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BA1E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>MS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1</cp:revision>
  <dcterms:created xsi:type="dcterms:W3CDTF">2015-10-13T09:40:00Z</dcterms:created>
  <dcterms:modified xsi:type="dcterms:W3CDTF">2015-10-13T09:40:00Z</dcterms:modified>
</cp:coreProperties>
</file>